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0E55" w14:textId="77777777" w:rsidR="00E0708A" w:rsidRDefault="00E0708A" w:rsidP="00750319">
      <w:pPr>
        <w:rPr>
          <w:rFonts w:ascii="Arial" w:hAnsi="Arial" w:cs="Arial"/>
          <w:bCs/>
        </w:rPr>
      </w:pPr>
    </w:p>
    <w:p w14:paraId="1ED27C61" w14:textId="31E374FE" w:rsidR="001228EF" w:rsidRPr="0099248B" w:rsidRDefault="001228EF" w:rsidP="00804D70">
      <w:pPr>
        <w:rPr>
          <w:rFonts w:ascii="Arial" w:hAnsi="Arial" w:cs="Arial"/>
          <w:bCs/>
        </w:rPr>
      </w:pPr>
      <w:r w:rsidRPr="0099248B">
        <w:rPr>
          <w:rFonts w:ascii="Arial" w:hAnsi="Arial" w:cs="Arial"/>
          <w:bCs/>
        </w:rPr>
        <w:t>Hello</w:t>
      </w:r>
      <w:r w:rsidR="00F045C3" w:rsidRPr="0099248B">
        <w:rPr>
          <w:rFonts w:ascii="Arial" w:hAnsi="Arial" w:cs="Arial"/>
          <w:bCs/>
        </w:rPr>
        <w:t xml:space="preserve"> Certified Peer Specialist (CPS) Client</w:t>
      </w:r>
      <w:r w:rsidRPr="0099248B">
        <w:rPr>
          <w:rFonts w:ascii="Arial" w:hAnsi="Arial" w:cs="Arial"/>
          <w:bCs/>
        </w:rPr>
        <w:t>,</w:t>
      </w:r>
    </w:p>
    <w:p w14:paraId="075468CA" w14:textId="77777777" w:rsidR="00621AB6" w:rsidRPr="0099248B" w:rsidRDefault="00621AB6" w:rsidP="00804D70">
      <w:pPr>
        <w:rPr>
          <w:rFonts w:ascii="Arial" w:hAnsi="Arial" w:cs="Arial"/>
          <w:bCs/>
        </w:rPr>
      </w:pPr>
    </w:p>
    <w:p w14:paraId="76A35752" w14:textId="393A2E8E" w:rsidR="00750319" w:rsidRPr="0099248B" w:rsidRDefault="00367C4C" w:rsidP="00804D70">
      <w:pPr>
        <w:rPr>
          <w:rFonts w:ascii="Arial" w:hAnsi="Arial" w:cs="Arial"/>
          <w:bCs/>
        </w:rPr>
      </w:pPr>
      <w:r w:rsidRPr="0099248B">
        <w:rPr>
          <w:rFonts w:ascii="Arial" w:hAnsi="Arial" w:cs="Arial"/>
          <w:bCs/>
        </w:rPr>
        <w:t xml:space="preserve">In response to our </w:t>
      </w:r>
      <w:r w:rsidR="00D30C44" w:rsidRPr="0099248B">
        <w:rPr>
          <w:rFonts w:ascii="Arial" w:hAnsi="Arial" w:cs="Arial"/>
          <w:bCs/>
        </w:rPr>
        <w:t>202</w:t>
      </w:r>
      <w:r w:rsidR="00A95449" w:rsidRPr="0099248B">
        <w:rPr>
          <w:rFonts w:ascii="Arial" w:hAnsi="Arial" w:cs="Arial"/>
          <w:bCs/>
        </w:rPr>
        <w:t>6</w:t>
      </w:r>
      <w:r w:rsidR="00D30C44" w:rsidRPr="0099248B">
        <w:rPr>
          <w:rFonts w:ascii="Arial" w:hAnsi="Arial" w:cs="Arial"/>
          <w:bCs/>
        </w:rPr>
        <w:t xml:space="preserve"> CPS Client Satisfaction Survey</w:t>
      </w:r>
      <w:r w:rsidR="00B10AC2" w:rsidRPr="0099248B">
        <w:rPr>
          <w:rFonts w:ascii="Arial" w:hAnsi="Arial" w:cs="Arial"/>
          <w:bCs/>
        </w:rPr>
        <w:t xml:space="preserve">, Westmoreland </w:t>
      </w:r>
      <w:proofErr w:type="spellStart"/>
      <w:r w:rsidR="00B10AC2" w:rsidRPr="0099248B">
        <w:rPr>
          <w:rFonts w:ascii="Arial" w:hAnsi="Arial" w:cs="Arial"/>
          <w:bCs/>
        </w:rPr>
        <w:t>Casemanagement</w:t>
      </w:r>
      <w:proofErr w:type="spellEnd"/>
      <w:r w:rsidR="00B10AC2" w:rsidRPr="0099248B">
        <w:rPr>
          <w:rFonts w:ascii="Arial" w:hAnsi="Arial" w:cs="Arial"/>
          <w:bCs/>
        </w:rPr>
        <w:t xml:space="preserve"> and Supports, Inc. would like to thank you for taking the time to complete ou</w:t>
      </w:r>
      <w:r w:rsidR="00DB1EF6" w:rsidRPr="0099248B">
        <w:rPr>
          <w:rFonts w:ascii="Arial" w:hAnsi="Arial" w:cs="Arial"/>
          <w:bCs/>
        </w:rPr>
        <w:t>r</w:t>
      </w:r>
      <w:r w:rsidR="00B10AC2" w:rsidRPr="0099248B">
        <w:rPr>
          <w:rFonts w:ascii="Arial" w:hAnsi="Arial" w:cs="Arial"/>
          <w:bCs/>
        </w:rPr>
        <w:t xml:space="preserve"> annual survey.</w:t>
      </w:r>
    </w:p>
    <w:p w14:paraId="7359E55D" w14:textId="20284703" w:rsidR="00750319" w:rsidRPr="0099248B" w:rsidRDefault="00750319" w:rsidP="00804D70">
      <w:pPr>
        <w:rPr>
          <w:rFonts w:ascii="Arial" w:hAnsi="Arial" w:cs="Arial"/>
        </w:rPr>
      </w:pPr>
      <w:r w:rsidRPr="0099248B">
        <w:rPr>
          <w:rFonts w:ascii="Arial" w:hAnsi="Arial" w:cs="Arial"/>
        </w:rPr>
        <w:t xml:space="preserve">The CPS Survey was available for completion between </w:t>
      </w:r>
      <w:r w:rsidR="00E8319F" w:rsidRPr="0099248B">
        <w:rPr>
          <w:rFonts w:ascii="Arial" w:hAnsi="Arial" w:cs="Arial"/>
        </w:rPr>
        <w:t xml:space="preserve">January </w:t>
      </w:r>
      <w:r w:rsidR="00DB1EF6" w:rsidRPr="0099248B">
        <w:rPr>
          <w:rFonts w:ascii="Arial" w:hAnsi="Arial" w:cs="Arial"/>
        </w:rPr>
        <w:t>2</w:t>
      </w:r>
      <w:r w:rsidR="00E8319F" w:rsidRPr="0099248B">
        <w:rPr>
          <w:rFonts w:ascii="Arial" w:hAnsi="Arial" w:cs="Arial"/>
        </w:rPr>
        <w:t xml:space="preserve">, </w:t>
      </w:r>
      <w:proofErr w:type="gramStart"/>
      <w:r w:rsidR="00E8319F" w:rsidRPr="0099248B">
        <w:rPr>
          <w:rFonts w:ascii="Arial" w:hAnsi="Arial" w:cs="Arial"/>
        </w:rPr>
        <w:t>202</w:t>
      </w:r>
      <w:r w:rsidR="00DB1EF6" w:rsidRPr="0099248B">
        <w:rPr>
          <w:rFonts w:ascii="Arial" w:hAnsi="Arial" w:cs="Arial"/>
        </w:rPr>
        <w:t>6</w:t>
      </w:r>
      <w:proofErr w:type="gramEnd"/>
      <w:r w:rsidRPr="0099248B">
        <w:rPr>
          <w:rFonts w:ascii="Arial" w:hAnsi="Arial" w:cs="Arial"/>
        </w:rPr>
        <w:t xml:space="preserve"> and </w:t>
      </w:r>
      <w:r w:rsidR="00E8319F" w:rsidRPr="0099248B">
        <w:rPr>
          <w:rFonts w:ascii="Arial" w:hAnsi="Arial" w:cs="Arial"/>
        </w:rPr>
        <w:t xml:space="preserve">February </w:t>
      </w:r>
      <w:r w:rsidR="00DB1EF6" w:rsidRPr="0099248B">
        <w:rPr>
          <w:rFonts w:ascii="Arial" w:hAnsi="Arial" w:cs="Arial"/>
        </w:rPr>
        <w:t>13</w:t>
      </w:r>
      <w:r w:rsidR="00E8319F" w:rsidRPr="0099248B">
        <w:rPr>
          <w:rFonts w:ascii="Arial" w:hAnsi="Arial" w:cs="Arial"/>
        </w:rPr>
        <w:t>, 202</w:t>
      </w:r>
      <w:r w:rsidR="00DB1EF6" w:rsidRPr="0099248B">
        <w:rPr>
          <w:rFonts w:ascii="Arial" w:hAnsi="Arial" w:cs="Arial"/>
        </w:rPr>
        <w:t>6</w:t>
      </w:r>
      <w:r w:rsidRPr="0099248B">
        <w:rPr>
          <w:rFonts w:ascii="Arial" w:hAnsi="Arial" w:cs="Arial"/>
        </w:rPr>
        <w:t>.  In this letter, we share with you some comments, feedback, and results from the survey.</w:t>
      </w:r>
    </w:p>
    <w:p w14:paraId="2BD06755" w14:textId="77777777" w:rsidR="00450CC0" w:rsidRPr="0099248B" w:rsidRDefault="00450CC0" w:rsidP="00804D70">
      <w:pPr>
        <w:rPr>
          <w:rFonts w:ascii="Arial" w:hAnsi="Arial" w:cs="Arial"/>
        </w:rPr>
      </w:pPr>
    </w:p>
    <w:p w14:paraId="5AC1154C" w14:textId="146F3115" w:rsidR="00750319" w:rsidRPr="0099248B" w:rsidRDefault="00750319" w:rsidP="00804D70">
      <w:pPr>
        <w:rPr>
          <w:rFonts w:ascii="Arial" w:hAnsi="Arial" w:cs="Arial"/>
        </w:rPr>
      </w:pPr>
      <w:r w:rsidRPr="0099248B">
        <w:rPr>
          <w:rFonts w:ascii="Arial" w:hAnsi="Arial" w:cs="Arial"/>
          <w:b/>
        </w:rPr>
        <w:t xml:space="preserve">A total of </w:t>
      </w:r>
      <w:r w:rsidR="00DA2B86" w:rsidRPr="0099248B">
        <w:rPr>
          <w:rFonts w:ascii="Arial" w:hAnsi="Arial" w:cs="Arial"/>
          <w:b/>
        </w:rPr>
        <w:t>20</w:t>
      </w:r>
      <w:r w:rsidRPr="0099248B">
        <w:rPr>
          <w:rFonts w:ascii="Arial" w:hAnsi="Arial" w:cs="Arial"/>
          <w:b/>
        </w:rPr>
        <w:t xml:space="preserve"> surveys were completed and overall, they</w:t>
      </w:r>
      <w:r w:rsidRPr="0099248B">
        <w:rPr>
          <w:rFonts w:ascii="Arial" w:hAnsi="Arial" w:cs="Arial"/>
          <w:b/>
          <w:bCs/>
        </w:rPr>
        <w:t xml:space="preserve"> were </w:t>
      </w:r>
      <w:r w:rsidR="00DA2B86" w:rsidRPr="0099248B">
        <w:rPr>
          <w:rFonts w:ascii="Arial" w:hAnsi="Arial" w:cs="Arial"/>
          <w:b/>
          <w:bCs/>
        </w:rPr>
        <w:t>100.00</w:t>
      </w:r>
      <w:r w:rsidRPr="0099248B">
        <w:rPr>
          <w:rFonts w:ascii="Arial" w:hAnsi="Arial" w:cs="Arial"/>
          <w:b/>
          <w:bCs/>
        </w:rPr>
        <w:t>% favorable.</w:t>
      </w:r>
    </w:p>
    <w:p w14:paraId="292E2C28" w14:textId="77777777" w:rsidR="00750319" w:rsidRPr="0099248B" w:rsidRDefault="00750319" w:rsidP="00804D70">
      <w:pPr>
        <w:rPr>
          <w:rFonts w:ascii="Arial" w:hAnsi="Arial" w:cs="Arial"/>
          <w:b/>
        </w:rPr>
      </w:pPr>
    </w:p>
    <w:p w14:paraId="6B60CBD3" w14:textId="77777777" w:rsidR="00750319" w:rsidRDefault="00750319" w:rsidP="00804D70">
      <w:pPr>
        <w:rPr>
          <w:rFonts w:ascii="Arial" w:hAnsi="Arial" w:cs="Arial"/>
          <w:b/>
        </w:rPr>
      </w:pPr>
      <w:r w:rsidRPr="0099248B">
        <w:rPr>
          <w:rFonts w:ascii="Arial" w:hAnsi="Arial" w:cs="Arial"/>
          <w:b/>
        </w:rPr>
        <w:t>Please see the comments below.  Clients were asked to respond to some of the questions openly and a few of the comments are listed for your review.</w:t>
      </w:r>
    </w:p>
    <w:p w14:paraId="79232380" w14:textId="77777777" w:rsidR="0099248B" w:rsidRPr="0099248B" w:rsidRDefault="0099248B" w:rsidP="00804D70">
      <w:pPr>
        <w:rPr>
          <w:rFonts w:ascii="Arial" w:hAnsi="Arial" w:cs="Arial"/>
          <w:b/>
        </w:rPr>
      </w:pPr>
    </w:p>
    <w:p w14:paraId="03683AFE" w14:textId="77777777" w:rsidR="00340AD9" w:rsidRPr="0099248B" w:rsidRDefault="00340AD9" w:rsidP="00804D70">
      <w:pPr>
        <w:pStyle w:val="ListParagraph"/>
        <w:widowControl/>
        <w:numPr>
          <w:ilvl w:val="0"/>
          <w:numId w:val="2"/>
        </w:numPr>
        <w:spacing w:after="200" w:line="276" w:lineRule="auto"/>
        <w:contextualSpacing/>
        <w:rPr>
          <w:rFonts w:ascii="Arial" w:hAnsi="Arial" w:cs="Arial"/>
        </w:rPr>
      </w:pPr>
      <w:r w:rsidRPr="0099248B">
        <w:rPr>
          <w:rFonts w:ascii="Arial" w:hAnsi="Arial" w:cs="Arial"/>
        </w:rPr>
        <w:t>My Peer is proactive, positive, interactive, helps me reflect on things and we revisit as needed, problem-solving, Empathetic. My Peer is amazing; she's perfect!</w:t>
      </w:r>
    </w:p>
    <w:p w14:paraId="72DE433C" w14:textId="77777777" w:rsidR="00F06EBD" w:rsidRPr="0099248B" w:rsidRDefault="00FC2CCC" w:rsidP="00804D70">
      <w:pPr>
        <w:pStyle w:val="ListParagraph"/>
        <w:widowControl/>
        <w:numPr>
          <w:ilvl w:val="0"/>
          <w:numId w:val="2"/>
        </w:numPr>
        <w:spacing w:after="200" w:line="276" w:lineRule="auto"/>
        <w:contextualSpacing/>
        <w:rPr>
          <w:rFonts w:ascii="Arial" w:hAnsi="Arial" w:cs="Arial"/>
          <w:bCs/>
        </w:rPr>
      </w:pPr>
      <w:r w:rsidRPr="0099248B">
        <w:rPr>
          <w:rFonts w:ascii="Arial" w:hAnsi="Arial" w:cs="Arial"/>
        </w:rPr>
        <w:t>She can relate to my situation and shares how she copes with the problem.</w:t>
      </w:r>
    </w:p>
    <w:p w14:paraId="7B63799C" w14:textId="77777777" w:rsidR="00211DFF" w:rsidRPr="0099248B" w:rsidRDefault="00211DFF" w:rsidP="00804D70">
      <w:pPr>
        <w:rPr>
          <w:rFonts w:ascii="Arial" w:hAnsi="Arial" w:cs="Arial"/>
          <w:bCs/>
        </w:rPr>
      </w:pPr>
    </w:p>
    <w:p w14:paraId="0A93A035" w14:textId="77777777" w:rsidR="00750319" w:rsidRDefault="00750319" w:rsidP="00804D70">
      <w:pPr>
        <w:rPr>
          <w:rFonts w:ascii="Arial" w:hAnsi="Arial" w:cs="Arial"/>
          <w:b/>
        </w:rPr>
      </w:pPr>
      <w:r w:rsidRPr="0099248B">
        <w:rPr>
          <w:rFonts w:ascii="Arial" w:hAnsi="Arial" w:cs="Arial"/>
          <w:b/>
        </w:rPr>
        <w:t>Please see the suggestions below.  Clients were asked to give comments/ideas/suggestions on how to make improvements to the CPS program and some are listed for your review.</w:t>
      </w:r>
    </w:p>
    <w:p w14:paraId="67001D60" w14:textId="77777777" w:rsidR="0099248B" w:rsidRPr="0099248B" w:rsidRDefault="0099248B" w:rsidP="00804D70">
      <w:pPr>
        <w:rPr>
          <w:rFonts w:ascii="Arial" w:hAnsi="Arial" w:cs="Arial"/>
          <w:b/>
        </w:rPr>
      </w:pPr>
    </w:p>
    <w:p w14:paraId="5C75D403" w14:textId="640F022D" w:rsidR="001F6E57" w:rsidRPr="0099248B" w:rsidRDefault="00F27420" w:rsidP="00804D70">
      <w:pPr>
        <w:numPr>
          <w:ilvl w:val="0"/>
          <w:numId w:val="3"/>
        </w:numPr>
        <w:rPr>
          <w:rFonts w:ascii="Arial" w:hAnsi="Arial" w:cs="Arial"/>
        </w:rPr>
      </w:pPr>
      <w:r w:rsidRPr="0099248B">
        <w:rPr>
          <w:rFonts w:ascii="Arial" w:eastAsia="Calibri" w:hAnsi="Arial" w:cs="Arial"/>
        </w:rPr>
        <w:t xml:space="preserve">I wish my Peer had a little more flexibility with her schedule in case I'm going through a </w:t>
      </w:r>
      <w:proofErr w:type="gramStart"/>
      <w:r w:rsidRPr="0099248B">
        <w:rPr>
          <w:rFonts w:ascii="Arial" w:eastAsia="Calibri" w:hAnsi="Arial" w:cs="Arial"/>
        </w:rPr>
        <w:t>really rough</w:t>
      </w:r>
      <w:proofErr w:type="gramEnd"/>
      <w:r w:rsidRPr="0099248B">
        <w:rPr>
          <w:rFonts w:ascii="Arial" w:eastAsia="Calibri" w:hAnsi="Arial" w:cs="Arial"/>
        </w:rPr>
        <w:t xml:space="preserve"> time between meetings</w:t>
      </w:r>
      <w:r w:rsidRPr="0099248B">
        <w:rPr>
          <w:rFonts w:ascii="Arial" w:hAnsi="Arial" w:cs="Arial"/>
        </w:rPr>
        <w:t>.</w:t>
      </w:r>
    </w:p>
    <w:p w14:paraId="2F2B7465" w14:textId="76B07BCD" w:rsidR="00750319" w:rsidRDefault="008468CF" w:rsidP="00804D70">
      <w:pPr>
        <w:pStyle w:val="ListParagraph"/>
        <w:numPr>
          <w:ilvl w:val="0"/>
          <w:numId w:val="3"/>
        </w:numPr>
        <w:rPr>
          <w:rFonts w:ascii="Arial" w:hAnsi="Arial" w:cs="Arial"/>
        </w:rPr>
      </w:pPr>
      <w:r w:rsidRPr="0099248B">
        <w:rPr>
          <w:rFonts w:ascii="Arial" w:eastAsia="Calibri" w:hAnsi="Arial" w:cs="Arial"/>
        </w:rPr>
        <w:t>More opportunities to do things in the community</w:t>
      </w:r>
      <w:r w:rsidR="00126157" w:rsidRPr="0099248B">
        <w:rPr>
          <w:rFonts w:ascii="Arial" w:hAnsi="Arial" w:cs="Arial"/>
        </w:rPr>
        <w:t>.</w:t>
      </w:r>
    </w:p>
    <w:p w14:paraId="18495A13" w14:textId="77777777" w:rsidR="0099248B" w:rsidRPr="0099248B" w:rsidRDefault="0099248B" w:rsidP="00804D70">
      <w:pPr>
        <w:pStyle w:val="ListParagraph"/>
        <w:ind w:left="720"/>
        <w:rPr>
          <w:rFonts w:ascii="Arial" w:hAnsi="Arial" w:cs="Arial"/>
        </w:rPr>
      </w:pPr>
    </w:p>
    <w:p w14:paraId="311D149E" w14:textId="4A68CD02" w:rsidR="00750319" w:rsidRPr="0099248B" w:rsidRDefault="00750319" w:rsidP="00804D70">
      <w:pPr>
        <w:rPr>
          <w:rFonts w:ascii="Arial" w:hAnsi="Arial" w:cs="Arial"/>
          <w:b/>
          <w:bCs/>
        </w:rPr>
      </w:pPr>
      <w:r w:rsidRPr="006137A2">
        <w:rPr>
          <w:rFonts w:ascii="Arial" w:hAnsi="Arial" w:cs="Arial"/>
          <w:b/>
          <w:bCs/>
        </w:rPr>
        <w:t>Response from Program:</w:t>
      </w:r>
    </w:p>
    <w:p w14:paraId="219DCAA5" w14:textId="2B9D2C6D" w:rsidR="00655B51" w:rsidRPr="00655B51" w:rsidRDefault="00655B51" w:rsidP="00655B51">
      <w:pPr>
        <w:rPr>
          <w:rFonts w:ascii="Arial" w:hAnsi="Arial" w:cs="Arial"/>
        </w:rPr>
      </w:pPr>
      <w:r w:rsidRPr="00655B51">
        <w:rPr>
          <w:rFonts w:ascii="Arial" w:hAnsi="Arial" w:cs="Arial"/>
        </w:rPr>
        <w:t>Thank you for taking the time to participate in our CPS Client Survey and for sharing your valuable feedback. Your voice plays an essential role in helping us strengthen and enhance our services. We deeply appreciate your openness, insight, and continued partnership as we work to ensure our</w:t>
      </w:r>
      <w:r w:rsidR="008D54D6">
        <w:rPr>
          <w:rFonts w:ascii="Arial" w:hAnsi="Arial" w:cs="Arial"/>
        </w:rPr>
        <w:t xml:space="preserve"> CPS</w:t>
      </w:r>
      <w:r w:rsidRPr="00655B51">
        <w:rPr>
          <w:rFonts w:ascii="Arial" w:hAnsi="Arial" w:cs="Arial"/>
        </w:rPr>
        <w:t xml:space="preserve"> </w:t>
      </w:r>
      <w:r w:rsidR="008D54D6">
        <w:rPr>
          <w:rFonts w:ascii="Arial" w:hAnsi="Arial" w:cs="Arial"/>
        </w:rPr>
        <w:t>services</w:t>
      </w:r>
      <w:r w:rsidRPr="00655B51">
        <w:rPr>
          <w:rFonts w:ascii="Arial" w:hAnsi="Arial" w:cs="Arial"/>
        </w:rPr>
        <w:t xml:space="preserve"> best support you.</w:t>
      </w:r>
    </w:p>
    <w:p w14:paraId="68828207" w14:textId="77777777" w:rsidR="00DC6C2B" w:rsidRDefault="00DC6C2B" w:rsidP="00804D70">
      <w:pPr>
        <w:rPr>
          <w:rFonts w:ascii="Arial" w:hAnsi="Arial" w:cs="Arial"/>
        </w:rPr>
      </w:pPr>
    </w:p>
    <w:p w14:paraId="1B909C9D" w14:textId="77777777" w:rsidR="00655B51" w:rsidRPr="0099248B" w:rsidRDefault="00655B51" w:rsidP="00804D70">
      <w:pPr>
        <w:rPr>
          <w:rFonts w:ascii="Arial" w:hAnsi="Arial" w:cs="Arial"/>
          <w:b/>
          <w:bCs/>
        </w:rPr>
      </w:pPr>
    </w:p>
    <w:p w14:paraId="468E6957" w14:textId="77777777" w:rsidR="00DC6C2B" w:rsidRPr="0099248B" w:rsidRDefault="00DC6C2B" w:rsidP="00804D70">
      <w:pPr>
        <w:rPr>
          <w:rFonts w:ascii="Arial" w:hAnsi="Arial" w:cs="Arial"/>
        </w:rPr>
      </w:pPr>
      <w:r w:rsidRPr="0099248B">
        <w:rPr>
          <w:rFonts w:ascii="Arial" w:hAnsi="Arial" w:cs="Arial"/>
        </w:rPr>
        <w:t>Respectfully,</w:t>
      </w:r>
    </w:p>
    <w:p w14:paraId="5D95407A" w14:textId="42E2FD09" w:rsidR="00A75D97" w:rsidRPr="0099248B" w:rsidRDefault="00DC6C2B" w:rsidP="00804D70">
      <w:pPr>
        <w:rPr>
          <w:rFonts w:ascii="Arial" w:hAnsi="Arial" w:cs="Arial"/>
        </w:rPr>
      </w:pPr>
      <w:r w:rsidRPr="0099248B">
        <w:rPr>
          <w:rFonts w:ascii="Arial" w:hAnsi="Arial" w:cs="Arial"/>
        </w:rPr>
        <w:t>The WCSI Client Satisfaction Team</w:t>
      </w:r>
    </w:p>
    <w:sectPr w:rsidR="00A75D97" w:rsidRPr="0099248B" w:rsidSect="00FD14DE">
      <w:footerReference w:type="default" r:id="rId10"/>
      <w:headerReference w:type="first" r:id="rId11"/>
      <w:footerReference w:type="first" r:id="rId12"/>
      <w:type w:val="continuous"/>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5065" w14:textId="77777777" w:rsidR="00341876" w:rsidRDefault="00341876" w:rsidP="007C0D7A">
      <w:r>
        <w:separator/>
      </w:r>
    </w:p>
  </w:endnote>
  <w:endnote w:type="continuationSeparator" w:id="0">
    <w:p w14:paraId="782E9A83" w14:textId="77777777" w:rsidR="00341876" w:rsidRDefault="00341876" w:rsidP="007C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94F5" w14:textId="1973F0D6" w:rsidR="007C0D7A" w:rsidRDefault="007C0D7A">
    <w:pPr>
      <w:pStyle w:val="Footer"/>
    </w:pPr>
  </w:p>
  <w:p w14:paraId="3D7A4373" w14:textId="77C842B9" w:rsidR="007C0D7A" w:rsidRDefault="007C0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E645" w14:textId="77777777" w:rsidR="00A75D97" w:rsidRDefault="00A75D97" w:rsidP="00A75D97">
    <w:pPr>
      <w:spacing w:before="61"/>
      <w:ind w:left="1071" w:right="111"/>
      <w:jc w:val="center"/>
      <w:rPr>
        <w:rFonts w:ascii="Century" w:eastAsia="Century" w:hAnsi="Century" w:cs="Century"/>
        <w:sz w:val="24"/>
        <w:szCs w:val="24"/>
      </w:rPr>
    </w:pPr>
    <w:r>
      <w:rPr>
        <w:rFonts w:ascii="Century"/>
        <w:color w:val="959A9C"/>
        <w:spacing w:val="16"/>
        <w:w w:val="95"/>
        <w:sz w:val="24"/>
      </w:rPr>
      <w:t>INTEGRITY,</w:t>
    </w:r>
    <w:r>
      <w:rPr>
        <w:rFonts w:ascii="Century"/>
        <w:color w:val="959A9C"/>
        <w:spacing w:val="15"/>
        <w:w w:val="95"/>
        <w:sz w:val="24"/>
      </w:rPr>
      <w:t xml:space="preserve"> </w:t>
    </w:r>
    <w:r>
      <w:rPr>
        <w:rFonts w:ascii="Century"/>
        <w:color w:val="959A9C"/>
        <w:spacing w:val="17"/>
        <w:w w:val="95"/>
        <w:sz w:val="24"/>
      </w:rPr>
      <w:t>ACCOUNTABILITY,</w:t>
    </w:r>
    <w:r>
      <w:rPr>
        <w:rFonts w:ascii="Century"/>
        <w:color w:val="959A9C"/>
        <w:spacing w:val="16"/>
        <w:w w:val="95"/>
        <w:sz w:val="24"/>
      </w:rPr>
      <w:t xml:space="preserve"> </w:t>
    </w:r>
    <w:r>
      <w:rPr>
        <w:rFonts w:ascii="Century"/>
        <w:color w:val="959A9C"/>
        <w:spacing w:val="15"/>
        <w:w w:val="95"/>
        <w:sz w:val="24"/>
      </w:rPr>
      <w:t>R</w:t>
    </w:r>
    <w:r>
      <w:rPr>
        <w:rFonts w:ascii="Century"/>
        <w:color w:val="959A9C"/>
        <w:spacing w:val="16"/>
        <w:w w:val="95"/>
        <w:sz w:val="24"/>
      </w:rPr>
      <w:t>E</w:t>
    </w:r>
    <w:r>
      <w:rPr>
        <w:rFonts w:ascii="Century"/>
        <w:color w:val="959A9C"/>
        <w:spacing w:val="15"/>
        <w:w w:val="95"/>
        <w:sz w:val="24"/>
      </w:rPr>
      <w:t>SPECT,</w:t>
    </w:r>
    <w:r>
      <w:rPr>
        <w:rFonts w:ascii="Century"/>
        <w:color w:val="959A9C"/>
        <w:spacing w:val="16"/>
        <w:w w:val="95"/>
        <w:sz w:val="24"/>
      </w:rPr>
      <w:t xml:space="preserve"> QUALITY, </w:t>
    </w:r>
    <w:r>
      <w:rPr>
        <w:rFonts w:ascii="Century"/>
        <w:color w:val="959A9C"/>
        <w:spacing w:val="19"/>
        <w:w w:val="95"/>
        <w:sz w:val="24"/>
      </w:rPr>
      <w:t>COMMITMENT.</w:t>
    </w:r>
  </w:p>
  <w:p w14:paraId="5E94B730" w14:textId="6217091E" w:rsidR="00A75D97" w:rsidRDefault="00A75D97" w:rsidP="00A75D97">
    <w:pPr>
      <w:spacing w:before="214"/>
      <w:ind w:left="4671" w:right="114"/>
      <w:rPr>
        <w:rFonts w:ascii="Calibri" w:eastAsia="Calibri" w:hAnsi="Calibri" w:cs="Calibri"/>
        <w:sz w:val="27"/>
        <w:szCs w:val="27"/>
      </w:rPr>
    </w:pPr>
    <w:r>
      <w:rPr>
        <w:noProof/>
      </w:rPr>
      <mc:AlternateContent>
        <mc:Choice Requires="wpg">
          <w:drawing>
            <wp:anchor distT="0" distB="0" distL="114300" distR="114300" simplePos="0" relativeHeight="251662336" behindDoc="0" locked="0" layoutInCell="1" allowOverlap="1" wp14:anchorId="49BDF13F" wp14:editId="16DCDB1A">
              <wp:simplePos x="0" y="0"/>
              <wp:positionH relativeFrom="page">
                <wp:posOffset>987425</wp:posOffset>
              </wp:positionH>
              <wp:positionV relativeFrom="paragraph">
                <wp:posOffset>247015</wp:posOffset>
              </wp:positionV>
              <wp:extent cx="2226945" cy="1270"/>
              <wp:effectExtent l="6350" t="6985" r="5080" b="10795"/>
              <wp:wrapNone/>
              <wp:docPr id="8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1270"/>
                        <a:chOff x="1555" y="389"/>
                        <a:chExt cx="3507" cy="2"/>
                      </a:xfrm>
                    </wpg:grpSpPr>
                    <wps:wsp>
                      <wps:cNvPr id="90" name="Freeform 5"/>
                      <wps:cNvSpPr>
                        <a:spLocks/>
                      </wps:cNvSpPr>
                      <wps:spPr bwMode="auto">
                        <a:xfrm>
                          <a:off x="1555" y="389"/>
                          <a:ext cx="3507" cy="2"/>
                        </a:xfrm>
                        <a:custGeom>
                          <a:avLst/>
                          <a:gdLst>
                            <a:gd name="T0" fmla="+- 0 1555 1555"/>
                            <a:gd name="T1" fmla="*/ T0 w 3507"/>
                            <a:gd name="T2" fmla="+- 0 5062 1555"/>
                            <a:gd name="T3" fmla="*/ T2 w 3507"/>
                          </a:gdLst>
                          <a:ahLst/>
                          <a:cxnLst>
                            <a:cxn ang="0">
                              <a:pos x="T1" y="0"/>
                            </a:cxn>
                            <a:cxn ang="0">
                              <a:pos x="T3" y="0"/>
                            </a:cxn>
                          </a:cxnLst>
                          <a:rect l="0" t="0" r="r" b="b"/>
                          <a:pathLst>
                            <a:path w="3507">
                              <a:moveTo>
                                <a:pt x="0" y="0"/>
                              </a:moveTo>
                              <a:lnTo>
                                <a:pt x="3507" y="0"/>
                              </a:lnTo>
                            </a:path>
                          </a:pathLst>
                        </a:custGeom>
                        <a:noFill/>
                        <a:ln w="5563">
                          <a:solidFill>
                            <a:srgbClr val="959A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CDBC9" id="Group 4" o:spid="_x0000_s1026" style="position:absolute;margin-left:77.75pt;margin-top:19.45pt;width:175.35pt;height:.1pt;z-index:251662336;mso-position-horizontal-relative:page" coordorigin="1555,389" coordsize="3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">
              <v:shape id="Freeform 5" o:spid="_x0000_s1027" style="position:absolute;left:1555;top:389;width:3507;height:2;visibility:visible;mso-wrap-style:square;v-text-anchor:top" coordsize="3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" path="m,l3507,e" filled="f" strokecolor="#959a9c" strokeweight=".15453mm">
                <v:path arrowok="t" o:connecttype="custom" o:connectlocs="0,0;3507,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31CE3D6D" wp14:editId="5017554A">
              <wp:simplePos x="0" y="0"/>
              <wp:positionH relativeFrom="page">
                <wp:posOffset>4558030</wp:posOffset>
              </wp:positionH>
              <wp:positionV relativeFrom="paragraph">
                <wp:posOffset>247015</wp:posOffset>
              </wp:positionV>
              <wp:extent cx="2226945" cy="1270"/>
              <wp:effectExtent l="5080" t="6985" r="6350" b="10795"/>
              <wp:wrapNone/>
              <wp:docPr id="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1270"/>
                        <a:chOff x="7178" y="389"/>
                        <a:chExt cx="3507" cy="2"/>
                      </a:xfrm>
                    </wpg:grpSpPr>
                    <wps:wsp>
                      <wps:cNvPr id="92" name="Freeform 3"/>
                      <wps:cNvSpPr>
                        <a:spLocks/>
                      </wps:cNvSpPr>
                      <wps:spPr bwMode="auto">
                        <a:xfrm>
                          <a:off x="7178" y="389"/>
                          <a:ext cx="3507" cy="2"/>
                        </a:xfrm>
                        <a:custGeom>
                          <a:avLst/>
                          <a:gdLst>
                            <a:gd name="T0" fmla="+- 0 7178 7178"/>
                            <a:gd name="T1" fmla="*/ T0 w 3507"/>
                            <a:gd name="T2" fmla="+- 0 10685 7178"/>
                            <a:gd name="T3" fmla="*/ T2 w 3507"/>
                          </a:gdLst>
                          <a:ahLst/>
                          <a:cxnLst>
                            <a:cxn ang="0">
                              <a:pos x="T1" y="0"/>
                            </a:cxn>
                            <a:cxn ang="0">
                              <a:pos x="T3" y="0"/>
                            </a:cxn>
                          </a:cxnLst>
                          <a:rect l="0" t="0" r="r" b="b"/>
                          <a:pathLst>
                            <a:path w="3507">
                              <a:moveTo>
                                <a:pt x="0" y="0"/>
                              </a:moveTo>
                              <a:lnTo>
                                <a:pt x="3507" y="0"/>
                              </a:lnTo>
                            </a:path>
                          </a:pathLst>
                        </a:custGeom>
                        <a:noFill/>
                        <a:ln w="5563">
                          <a:solidFill>
                            <a:srgbClr val="959A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09E09" id="Group 2" o:spid="_x0000_s1026" style="position:absolute;margin-left:358.9pt;margin-top:19.45pt;width:175.35pt;height:.1pt;z-index:-251653120;mso-position-horizontal-relative:page" coordorigin="7178,389" coordsize="3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">
              <v:shape id="Freeform 3" o:spid="_x0000_s1027" style="position:absolute;left:7178;top:389;width:3507;height:2;visibility:visible;mso-wrap-style:square;v-text-anchor:top" coordsize="3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" path="m,l3507,e" filled="f" strokecolor="#959a9c" strokeweight=".15453mm">
                <v:path arrowok="t" o:connecttype="custom" o:connectlocs="0,0;3507,0" o:connectangles="0,0"/>
              </v:shape>
              <w10:wrap anchorx="page"/>
            </v:group>
          </w:pict>
        </mc:Fallback>
      </mc:AlternateContent>
    </w:r>
    <w:hyperlink r:id="rId1">
      <w:r>
        <w:rPr>
          <w:rFonts w:ascii="Calibri"/>
          <w:color w:val="959A9C"/>
          <w:spacing w:val="15"/>
          <w:w w:val="105"/>
          <w:sz w:val="27"/>
        </w:rPr>
        <w:t>www.wcsi.org</w:t>
      </w:r>
    </w:hyperlink>
    <w:r>
      <w:rPr>
        <w:rFonts w:ascii="Calibri"/>
        <w:color w:val="959A9C"/>
        <w:spacing w:val="15"/>
        <w:w w:val="105"/>
        <w:sz w:val="27"/>
      </w:rPr>
      <w:t xml:space="preserve">  </w:t>
    </w:r>
  </w:p>
  <w:p w14:paraId="79785DB4" w14:textId="77777777" w:rsidR="00F94888" w:rsidRDefault="00A75D97" w:rsidP="00A75D97">
    <w:pPr>
      <w:pStyle w:val="BodyText"/>
      <w:ind w:right="120"/>
      <w:jc w:val="center"/>
      <w:rPr>
        <w:color w:val="959A9C"/>
        <w:spacing w:val="20"/>
      </w:rPr>
    </w:pPr>
    <w:r>
      <w:rPr>
        <w:color w:val="959A9C"/>
        <w:spacing w:val="6"/>
      </w:rPr>
      <w:t>134</w:t>
    </w:r>
    <w:r>
      <w:rPr>
        <w:color w:val="959A9C"/>
        <w:spacing w:val="20"/>
      </w:rPr>
      <w:t xml:space="preserve"> </w:t>
    </w:r>
    <w:r>
      <w:rPr>
        <w:color w:val="959A9C"/>
        <w:spacing w:val="9"/>
      </w:rPr>
      <w:t>Industrial</w:t>
    </w:r>
    <w:r>
      <w:rPr>
        <w:color w:val="959A9C"/>
        <w:spacing w:val="20"/>
      </w:rPr>
      <w:t xml:space="preserve"> </w:t>
    </w:r>
    <w:r>
      <w:rPr>
        <w:color w:val="959A9C"/>
        <w:spacing w:val="7"/>
      </w:rPr>
      <w:t>Park</w:t>
    </w:r>
    <w:r>
      <w:rPr>
        <w:color w:val="959A9C"/>
        <w:spacing w:val="20"/>
      </w:rPr>
      <w:t xml:space="preserve"> </w:t>
    </w:r>
    <w:r>
      <w:rPr>
        <w:color w:val="959A9C"/>
        <w:spacing w:val="7"/>
      </w:rPr>
      <w:t>Road</w:t>
    </w:r>
    <w:r w:rsidR="00F94888">
      <w:rPr>
        <w:color w:val="959A9C"/>
        <w:spacing w:val="7"/>
      </w:rPr>
      <w:t>, Suite 1700</w:t>
    </w:r>
    <w:r>
      <w:rPr>
        <w:color w:val="959A9C"/>
        <w:spacing w:val="20"/>
      </w:rPr>
      <w:t xml:space="preserve"> </w:t>
    </w:r>
    <w:r>
      <w:rPr>
        <w:color w:val="959A9C"/>
      </w:rPr>
      <w:t>|</w:t>
    </w:r>
    <w:r>
      <w:rPr>
        <w:color w:val="959A9C"/>
        <w:spacing w:val="20"/>
      </w:rPr>
      <w:t xml:space="preserve"> </w:t>
    </w:r>
    <w:r>
      <w:rPr>
        <w:color w:val="959A9C"/>
        <w:spacing w:val="9"/>
      </w:rPr>
      <w:t>Greensburg,</w:t>
    </w:r>
    <w:r>
      <w:rPr>
        <w:color w:val="959A9C"/>
        <w:spacing w:val="20"/>
      </w:rPr>
      <w:t xml:space="preserve"> </w:t>
    </w:r>
    <w:r>
      <w:rPr>
        <w:color w:val="959A9C"/>
        <w:spacing w:val="5"/>
      </w:rPr>
      <w:t>PA</w:t>
    </w:r>
    <w:r>
      <w:rPr>
        <w:color w:val="959A9C"/>
        <w:spacing w:val="20"/>
      </w:rPr>
      <w:t xml:space="preserve"> </w:t>
    </w:r>
    <w:r>
      <w:rPr>
        <w:color w:val="959A9C"/>
        <w:spacing w:val="8"/>
      </w:rPr>
      <w:t>15601</w:t>
    </w:r>
    <w:r>
      <w:rPr>
        <w:color w:val="959A9C"/>
        <w:spacing w:val="20"/>
      </w:rPr>
      <w:t xml:space="preserve"> </w:t>
    </w:r>
    <w:r>
      <w:rPr>
        <w:color w:val="959A9C"/>
      </w:rPr>
      <w:t>|</w:t>
    </w:r>
    <w:r>
      <w:rPr>
        <w:color w:val="959A9C"/>
        <w:spacing w:val="20"/>
      </w:rPr>
      <w:t xml:space="preserve"> </w:t>
    </w:r>
    <w:r>
      <w:rPr>
        <w:color w:val="959A9C"/>
        <w:spacing w:val="5"/>
      </w:rPr>
      <w:t>P.</w:t>
    </w:r>
    <w:r>
      <w:rPr>
        <w:color w:val="959A9C"/>
        <w:spacing w:val="20"/>
      </w:rPr>
      <w:t xml:space="preserve"> </w:t>
    </w:r>
    <w:r>
      <w:rPr>
        <w:color w:val="959A9C"/>
        <w:spacing w:val="9"/>
      </w:rPr>
      <w:t>1-800-353-6467</w:t>
    </w:r>
    <w:r>
      <w:rPr>
        <w:color w:val="959A9C"/>
        <w:spacing w:val="20"/>
      </w:rPr>
      <w:t xml:space="preserve"> </w:t>
    </w:r>
    <w:r>
      <w:rPr>
        <w:color w:val="959A9C"/>
        <w:spacing w:val="5"/>
      </w:rPr>
      <w:t>or</w:t>
    </w:r>
    <w:r>
      <w:rPr>
        <w:color w:val="959A9C"/>
        <w:spacing w:val="20"/>
      </w:rPr>
      <w:t xml:space="preserve"> </w:t>
    </w:r>
    <w:r>
      <w:rPr>
        <w:color w:val="959A9C"/>
        <w:spacing w:val="9"/>
      </w:rPr>
      <w:t>724-837-1808</w:t>
    </w:r>
    <w:r>
      <w:rPr>
        <w:color w:val="959A9C"/>
        <w:spacing w:val="20"/>
      </w:rPr>
      <w:t xml:space="preserve"> </w:t>
    </w:r>
    <w:r>
      <w:rPr>
        <w:color w:val="959A9C"/>
      </w:rPr>
      <w:t>|</w:t>
    </w:r>
    <w:r>
      <w:rPr>
        <w:color w:val="959A9C"/>
        <w:spacing w:val="20"/>
      </w:rPr>
      <w:t xml:space="preserve"> </w:t>
    </w:r>
  </w:p>
  <w:p w14:paraId="0A448947" w14:textId="6201C891" w:rsidR="00A75D97" w:rsidRDefault="00A75D97" w:rsidP="00A75D97">
    <w:pPr>
      <w:pStyle w:val="BodyText"/>
      <w:ind w:right="120"/>
      <w:jc w:val="center"/>
    </w:pPr>
    <w:r>
      <w:rPr>
        <w:color w:val="959A9C"/>
        <w:spacing w:val="5"/>
      </w:rPr>
      <w:t>F.</w:t>
    </w:r>
    <w:r>
      <w:rPr>
        <w:color w:val="959A9C"/>
        <w:spacing w:val="20"/>
      </w:rPr>
      <w:t xml:space="preserve"> </w:t>
    </w:r>
    <w:r>
      <w:rPr>
        <w:color w:val="959A9C"/>
        <w:spacing w:val="10"/>
      </w:rPr>
      <w:t>724-858-9012</w:t>
    </w:r>
  </w:p>
  <w:p w14:paraId="14473672" w14:textId="77777777" w:rsidR="00A75D97" w:rsidRDefault="00A7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3147" w14:textId="77777777" w:rsidR="00341876" w:rsidRDefault="00341876" w:rsidP="007C0D7A">
      <w:r>
        <w:separator/>
      </w:r>
    </w:p>
  </w:footnote>
  <w:footnote w:type="continuationSeparator" w:id="0">
    <w:p w14:paraId="715497F3" w14:textId="77777777" w:rsidR="00341876" w:rsidRDefault="00341876" w:rsidP="007C0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7D69" w14:textId="515F8EB4" w:rsidR="00A75D97" w:rsidRDefault="00A75D97">
    <w:pPr>
      <w:pStyle w:val="Header"/>
    </w:pPr>
    <w:r>
      <w:rPr>
        <w:noProof/>
      </w:rPr>
      <w:drawing>
        <wp:inline distT="0" distB="0" distL="0" distR="0" wp14:anchorId="59F26508" wp14:editId="431AD559">
          <wp:extent cx="3133333" cy="1304762"/>
          <wp:effectExtent l="0" t="0" r="0" b="0"/>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stretch>
                    <a:fillRect/>
                  </a:stretch>
                </pic:blipFill>
                <pic:spPr>
                  <a:xfrm>
                    <a:off x="0" y="0"/>
                    <a:ext cx="3133333" cy="13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D74"/>
    <w:multiLevelType w:val="hybridMultilevel"/>
    <w:tmpl w:val="9076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35692"/>
    <w:multiLevelType w:val="hybridMultilevel"/>
    <w:tmpl w:val="D0B0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41928"/>
    <w:multiLevelType w:val="hybridMultilevel"/>
    <w:tmpl w:val="7A6A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53F1D"/>
    <w:multiLevelType w:val="hybridMultilevel"/>
    <w:tmpl w:val="166E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B4657"/>
    <w:multiLevelType w:val="hybridMultilevel"/>
    <w:tmpl w:val="6108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643770">
    <w:abstractNumId w:val="2"/>
  </w:num>
  <w:num w:numId="2" w16cid:durableId="545263127">
    <w:abstractNumId w:val="1"/>
  </w:num>
  <w:num w:numId="3" w16cid:durableId="2039810386">
    <w:abstractNumId w:val="0"/>
  </w:num>
  <w:num w:numId="4" w16cid:durableId="977690930">
    <w:abstractNumId w:val="4"/>
  </w:num>
  <w:num w:numId="5" w16cid:durableId="1160269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7A"/>
    <w:rsid w:val="00051926"/>
    <w:rsid w:val="00060B91"/>
    <w:rsid w:val="00096166"/>
    <w:rsid w:val="000C0642"/>
    <w:rsid w:val="0010295D"/>
    <w:rsid w:val="0011350B"/>
    <w:rsid w:val="00117CBD"/>
    <w:rsid w:val="001228EF"/>
    <w:rsid w:val="00124E46"/>
    <w:rsid w:val="00126157"/>
    <w:rsid w:val="001418B9"/>
    <w:rsid w:val="0014369E"/>
    <w:rsid w:val="001629E9"/>
    <w:rsid w:val="001A1A19"/>
    <w:rsid w:val="001B6CB3"/>
    <w:rsid w:val="001C5963"/>
    <w:rsid w:val="001D3473"/>
    <w:rsid w:val="001F6E57"/>
    <w:rsid w:val="00211DFF"/>
    <w:rsid w:val="00216062"/>
    <w:rsid w:val="00221F68"/>
    <w:rsid w:val="00233FAB"/>
    <w:rsid w:val="0024469A"/>
    <w:rsid w:val="002B535D"/>
    <w:rsid w:val="002E509A"/>
    <w:rsid w:val="00305040"/>
    <w:rsid w:val="00340AD9"/>
    <w:rsid w:val="00341876"/>
    <w:rsid w:val="00367C4C"/>
    <w:rsid w:val="00377D4D"/>
    <w:rsid w:val="003C488D"/>
    <w:rsid w:val="00414D5D"/>
    <w:rsid w:val="004210BD"/>
    <w:rsid w:val="00450CC0"/>
    <w:rsid w:val="0046089D"/>
    <w:rsid w:val="004904C2"/>
    <w:rsid w:val="004A6140"/>
    <w:rsid w:val="004B4FB8"/>
    <w:rsid w:val="004F7999"/>
    <w:rsid w:val="00524670"/>
    <w:rsid w:val="005A41DF"/>
    <w:rsid w:val="005B3FD0"/>
    <w:rsid w:val="005B5676"/>
    <w:rsid w:val="005C637A"/>
    <w:rsid w:val="005D1FDD"/>
    <w:rsid w:val="005D5EAD"/>
    <w:rsid w:val="006137A2"/>
    <w:rsid w:val="00621AB6"/>
    <w:rsid w:val="00634566"/>
    <w:rsid w:val="00655B51"/>
    <w:rsid w:val="0067219C"/>
    <w:rsid w:val="006724CA"/>
    <w:rsid w:val="006929ED"/>
    <w:rsid w:val="00692CA3"/>
    <w:rsid w:val="00696EEB"/>
    <w:rsid w:val="006A5B0C"/>
    <w:rsid w:val="006B5AE5"/>
    <w:rsid w:val="006E2637"/>
    <w:rsid w:val="006F64DE"/>
    <w:rsid w:val="00700719"/>
    <w:rsid w:val="007128AC"/>
    <w:rsid w:val="00742976"/>
    <w:rsid w:val="00750319"/>
    <w:rsid w:val="007B2D21"/>
    <w:rsid w:val="007C0D7A"/>
    <w:rsid w:val="007D3550"/>
    <w:rsid w:val="007E1B06"/>
    <w:rsid w:val="007F6CFB"/>
    <w:rsid w:val="00804D70"/>
    <w:rsid w:val="0084146F"/>
    <w:rsid w:val="008468CF"/>
    <w:rsid w:val="00870B1B"/>
    <w:rsid w:val="0087407D"/>
    <w:rsid w:val="008759F0"/>
    <w:rsid w:val="008B0350"/>
    <w:rsid w:val="008D3A9A"/>
    <w:rsid w:val="008D54D6"/>
    <w:rsid w:val="00904ADB"/>
    <w:rsid w:val="009321AD"/>
    <w:rsid w:val="0099248B"/>
    <w:rsid w:val="009A187D"/>
    <w:rsid w:val="009A7832"/>
    <w:rsid w:val="00A16FF8"/>
    <w:rsid w:val="00A2505B"/>
    <w:rsid w:val="00A25D85"/>
    <w:rsid w:val="00A52DFD"/>
    <w:rsid w:val="00A54250"/>
    <w:rsid w:val="00A6260A"/>
    <w:rsid w:val="00A66DA9"/>
    <w:rsid w:val="00A75D97"/>
    <w:rsid w:val="00A93053"/>
    <w:rsid w:val="00A95449"/>
    <w:rsid w:val="00A959C0"/>
    <w:rsid w:val="00AB3F05"/>
    <w:rsid w:val="00AC1D2C"/>
    <w:rsid w:val="00B10AC2"/>
    <w:rsid w:val="00B12269"/>
    <w:rsid w:val="00B31F2C"/>
    <w:rsid w:val="00B3419C"/>
    <w:rsid w:val="00BA52F9"/>
    <w:rsid w:val="00BE2084"/>
    <w:rsid w:val="00C36448"/>
    <w:rsid w:val="00C370E0"/>
    <w:rsid w:val="00C60AB1"/>
    <w:rsid w:val="00C80640"/>
    <w:rsid w:val="00CA5804"/>
    <w:rsid w:val="00CB7C37"/>
    <w:rsid w:val="00CC44CF"/>
    <w:rsid w:val="00CE48E7"/>
    <w:rsid w:val="00CE4C2B"/>
    <w:rsid w:val="00CE75E2"/>
    <w:rsid w:val="00CE76B1"/>
    <w:rsid w:val="00D1298F"/>
    <w:rsid w:val="00D30C44"/>
    <w:rsid w:val="00D502AA"/>
    <w:rsid w:val="00DA0B99"/>
    <w:rsid w:val="00DA2B86"/>
    <w:rsid w:val="00DA3F8B"/>
    <w:rsid w:val="00DB1EF6"/>
    <w:rsid w:val="00DC6C2B"/>
    <w:rsid w:val="00E0708A"/>
    <w:rsid w:val="00E447E7"/>
    <w:rsid w:val="00E50414"/>
    <w:rsid w:val="00E734C9"/>
    <w:rsid w:val="00E8319F"/>
    <w:rsid w:val="00EC2923"/>
    <w:rsid w:val="00EC42E0"/>
    <w:rsid w:val="00EC56E8"/>
    <w:rsid w:val="00EE4A67"/>
    <w:rsid w:val="00EF40CD"/>
    <w:rsid w:val="00F045C3"/>
    <w:rsid w:val="00F06481"/>
    <w:rsid w:val="00F06EBD"/>
    <w:rsid w:val="00F06FA4"/>
    <w:rsid w:val="00F15D5A"/>
    <w:rsid w:val="00F26504"/>
    <w:rsid w:val="00F27420"/>
    <w:rsid w:val="00F6666C"/>
    <w:rsid w:val="00F741E0"/>
    <w:rsid w:val="00F82E5B"/>
    <w:rsid w:val="00F8549B"/>
    <w:rsid w:val="00F93BF5"/>
    <w:rsid w:val="00F94888"/>
    <w:rsid w:val="00F95146"/>
    <w:rsid w:val="00FA1249"/>
    <w:rsid w:val="00FC2CCC"/>
    <w:rsid w:val="00FD14DE"/>
    <w:rsid w:val="00FD1BFF"/>
    <w:rsid w:val="00FE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25D2D"/>
  <w15:docId w15:val="{C2248E1C-C07E-46A4-AA6B-51B5B87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3"/>
      <w:ind w:left="1071"/>
    </w:pPr>
    <w:rPr>
      <w:rFonts w:ascii="Century" w:eastAsia="Century" w:hAnsi="Century"/>
      <w:sz w:val="17"/>
      <w:szCs w:val="17"/>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D1298F"/>
    <w:pPr>
      <w:widowControl/>
    </w:pPr>
  </w:style>
  <w:style w:type="paragraph" w:styleId="Header">
    <w:name w:val="header"/>
    <w:basedOn w:val="Normal"/>
    <w:link w:val="HeaderChar"/>
    <w:uiPriority w:val="99"/>
    <w:unhideWhenUsed/>
    <w:rsid w:val="007C0D7A"/>
    <w:pPr>
      <w:tabs>
        <w:tab w:val="center" w:pos="4680"/>
        <w:tab w:val="right" w:pos="9360"/>
      </w:tabs>
    </w:pPr>
  </w:style>
  <w:style w:type="character" w:customStyle="1" w:styleId="HeaderChar">
    <w:name w:val="Header Char"/>
    <w:basedOn w:val="DefaultParagraphFont"/>
    <w:link w:val="Header"/>
    <w:uiPriority w:val="99"/>
    <w:rsid w:val="007C0D7A"/>
  </w:style>
  <w:style w:type="paragraph" w:styleId="Footer">
    <w:name w:val="footer"/>
    <w:basedOn w:val="Normal"/>
    <w:link w:val="FooterChar"/>
    <w:uiPriority w:val="99"/>
    <w:unhideWhenUsed/>
    <w:rsid w:val="007C0D7A"/>
    <w:pPr>
      <w:tabs>
        <w:tab w:val="center" w:pos="4680"/>
        <w:tab w:val="right" w:pos="9360"/>
      </w:tabs>
    </w:pPr>
  </w:style>
  <w:style w:type="character" w:customStyle="1" w:styleId="FooterChar">
    <w:name w:val="Footer Char"/>
    <w:basedOn w:val="DefaultParagraphFont"/>
    <w:link w:val="Footer"/>
    <w:uiPriority w:val="99"/>
    <w:rsid w:val="007C0D7A"/>
  </w:style>
  <w:style w:type="character" w:customStyle="1" w:styleId="BodyTextChar">
    <w:name w:val="Body Text Char"/>
    <w:basedOn w:val="DefaultParagraphFont"/>
    <w:link w:val="BodyText"/>
    <w:uiPriority w:val="1"/>
    <w:rsid w:val="007C0D7A"/>
    <w:rPr>
      <w:rFonts w:ascii="Century" w:eastAsia="Century" w:hAnsi="Century"/>
      <w:sz w:val="17"/>
      <w:szCs w:val="17"/>
    </w:rPr>
  </w:style>
  <w:style w:type="table" w:styleId="TableGrid">
    <w:name w:val="Table Grid"/>
    <w:basedOn w:val="TableNormal"/>
    <w:uiPriority w:val="39"/>
    <w:rsid w:val="0075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wcs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9a932-1f88-404b-b1a6-0b60a88c5e28">
      <Terms xmlns="http://schemas.microsoft.com/office/infopath/2007/PartnerControls"/>
    </lcf76f155ced4ddcb4097134ff3c332f>
    <TaxCatchAll xmlns="5784e1a1-135b-4278-b7fe-9a74979481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036DD5E74E3428C6381A87ADD1931" ma:contentTypeVersion="18" ma:contentTypeDescription="Create a new document." ma:contentTypeScope="" ma:versionID="98900e88712442941cdbc0fec3a8cc0c">
  <xsd:schema xmlns:xsd="http://www.w3.org/2001/XMLSchema" xmlns:xs="http://www.w3.org/2001/XMLSchema" xmlns:p="http://schemas.microsoft.com/office/2006/metadata/properties" xmlns:ns2="9439a932-1f88-404b-b1a6-0b60a88c5e28" xmlns:ns3="5784e1a1-135b-4278-b7fe-9a749794818b" targetNamespace="http://schemas.microsoft.com/office/2006/metadata/properties" ma:root="true" ma:fieldsID="35d8c98cef10ac0bbf94c42f39be738b" ns2:_="" ns3:_="">
    <xsd:import namespace="9439a932-1f88-404b-b1a6-0b60a88c5e28"/>
    <xsd:import namespace="5784e1a1-135b-4278-b7fe-9a7497948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9a932-1f88-404b-b1a6-0b60a88c5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fcbf50-52fc-4144-8031-1f59112c39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84e1a1-135b-4278-b7fe-9a74979481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679b4-4ae8-433d-a994-4acee0a6ec69}" ma:internalName="TaxCatchAll" ma:showField="CatchAllData" ma:web="5784e1a1-135b-4278-b7fe-9a7497948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61202-2D00-4A39-8E5D-9D419F017156}">
  <ds:schemaRefs>
    <ds:schemaRef ds:uri="http://schemas.microsoft.com/office/2006/metadata/properties"/>
    <ds:schemaRef ds:uri="http://schemas.microsoft.com/office/infopath/2007/PartnerControls"/>
    <ds:schemaRef ds:uri="9439a932-1f88-404b-b1a6-0b60a88c5e28"/>
    <ds:schemaRef ds:uri="5784e1a1-135b-4278-b7fe-9a749794818b"/>
  </ds:schemaRefs>
</ds:datastoreItem>
</file>

<file path=customXml/itemProps2.xml><?xml version="1.0" encoding="utf-8"?>
<ds:datastoreItem xmlns:ds="http://schemas.openxmlformats.org/officeDocument/2006/customXml" ds:itemID="{5753BF8E-5D65-40D0-9E0C-FAE1D8FF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9a932-1f88-404b-b1a6-0b60a88c5e28"/>
    <ds:schemaRef ds:uri="5784e1a1-135b-4278-b7fe-9a7497948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238E7-5433-4CA8-AA0B-76C1E94AC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1350</Characters>
  <Application>Microsoft Office Word</Application>
  <DocSecurity>0</DocSecurity>
  <Lines>33</Lines>
  <Paragraphs>14</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WSCI-Branding2016-Letterhead</dc:title>
  <dc:creator>Lisa Marcinik</dc:creator>
  <cp:lastModifiedBy>Stephany Slaughter</cp:lastModifiedBy>
  <cp:revision>3</cp:revision>
  <dcterms:created xsi:type="dcterms:W3CDTF">2026-03-16T20:11:00Z</dcterms:created>
  <dcterms:modified xsi:type="dcterms:W3CDTF">2026-03-17T16:49:00Z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2016-06-08T00:00:00Z</vt:filetime>
  </property>
  <property fmtid="{D5CDD505-2E9C-101B-9397-08002B2CF9AE}" pid="3" name="LastSaved">
    <vt:filetime>2023-07-17T00:00:00Z</vt:filetime>
  </property>
  <property fmtid="{D5CDD505-2E9C-101B-9397-08002B2CF9AE}" pid="4" name="ContentTypeId">
    <vt:lpwstr>0x0101001D3036DD5E74E3428C6381A87ADD1931</vt:lpwstr>
  </property>
  <property fmtid="{D5CDD505-2E9C-101B-9397-08002B2CF9AE}" pid="5" name="MediaServiceImageTags">
    <vt:lpwstr/>
  </property>
</Properties>
</file>